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78EC1" w14:textId="77777777" w:rsidR="00825F8F" w:rsidRDefault="005074CE" w:rsidP="00825F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5F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Правила работы технической поддержки </w:t>
      </w:r>
    </w:p>
    <w:p w14:paraId="121B5684" w14:textId="20D5BD7A" w:rsidR="005074CE" w:rsidRPr="00825F8F" w:rsidRDefault="00825F8F" w:rsidP="00D256E6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ПАКЕТ ПРОГРАММ</w:t>
      </w:r>
      <w:r w:rsidR="005074CE" w:rsidRPr="00825F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5074CE" w:rsidRPr="00825F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ЛОГОС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14:paraId="3DD2B921" w14:textId="7C2D4245" w:rsidR="005074CE" w:rsidRDefault="005074CE" w:rsidP="00D256E6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гарантирует качественное, своевременное и обязательное решение всех </w:t>
      </w:r>
      <w:r w:rsidR="009A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Пользователя </w:t>
      </w:r>
      <w:r w:rsidR="0041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9A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сроки, указанные</w:t>
      </w:r>
      <w:r w:rsidR="004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настоящих правилах</w:t>
      </w:r>
      <w:r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86CB46" w14:textId="207C30F0" w:rsidR="005074CE" w:rsidRPr="005074CE" w:rsidRDefault="005074CE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</w:t>
      </w:r>
      <w:r w:rsidR="00AF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оказания </w:t>
      </w:r>
      <w:r w:rsidRPr="005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 поддержки</w:t>
      </w:r>
    </w:p>
    <w:p w14:paraId="1571D6D4" w14:textId="031B7EAB" w:rsidR="0041247D" w:rsidRDefault="0041247D" w:rsidP="00D25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5A3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круглосуточно. </w:t>
      </w:r>
    </w:p>
    <w:p w14:paraId="473115BE" w14:textId="504053FA" w:rsidR="005074CE" w:rsidRPr="005074CE" w:rsidRDefault="0041247D" w:rsidP="00D256E6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решение </w:t>
      </w:r>
      <w:r w:rsidR="005A3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</w:t>
      </w:r>
      <w:r w:rsidR="006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понедельника по четверг </w:t>
      </w:r>
      <w:r w:rsidR="005074CE"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="0067409B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5074CE"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часов Московского времени</w:t>
      </w:r>
      <w:r w:rsidR="00674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с 8-30 до 16 часов Московского времени,</w:t>
      </w:r>
      <w:r w:rsidR="005074CE" w:rsidRPr="005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выходных и праздничных дней (по календарю праздничных дней России).</w:t>
      </w:r>
    </w:p>
    <w:p w14:paraId="411C07A5" w14:textId="0F5C3C2D" w:rsidR="0067409B" w:rsidRPr="00DF4197" w:rsidRDefault="00AF5033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технической поддержки</w:t>
      </w:r>
    </w:p>
    <w:p w14:paraId="6B5E14D0" w14:textId="2BFC5DD0" w:rsidR="00DF4197" w:rsidRPr="00DF4197" w:rsidRDefault="00AF5033" w:rsidP="00D256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техническую поддержку пакета программ ЛОГОС</w:t>
      </w:r>
      <w:r w:rsidR="00DF4197" w:rsidRPr="00D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5A3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типы запросы</w:t>
      </w:r>
      <w:r w:rsidR="00DF4197" w:rsidRPr="00D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D37E906" w14:textId="43289C62" w:rsidR="00AF5033" w:rsidRDefault="00A641C0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>ответы на</w:t>
      </w:r>
      <w:r w:rsidR="00AF5033">
        <w:rPr>
          <w:szCs w:val="28"/>
        </w:rPr>
        <w:t xml:space="preserve"> </w:t>
      </w:r>
      <w:r>
        <w:rPr>
          <w:szCs w:val="28"/>
        </w:rPr>
        <w:t>вопросы по интерфейсу</w:t>
      </w:r>
      <w:r w:rsidR="00AF5033">
        <w:rPr>
          <w:szCs w:val="28"/>
        </w:rPr>
        <w:t xml:space="preserve"> или документации Продукта;</w:t>
      </w:r>
    </w:p>
    <w:p w14:paraId="13516188" w14:textId="6D6B9315" w:rsidR="00DF4197" w:rsidRDefault="00AF5033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 xml:space="preserve">оказание </w:t>
      </w:r>
      <w:r w:rsidR="006A78E8">
        <w:rPr>
          <w:color w:val="000000"/>
          <w:szCs w:val="28"/>
        </w:rPr>
        <w:t xml:space="preserve">консультаций Пользователей по </w:t>
      </w:r>
      <w:r w:rsidR="006A78E8" w:rsidRPr="00A56511">
        <w:rPr>
          <w:color w:val="000000"/>
          <w:szCs w:val="28"/>
        </w:rPr>
        <w:t>возникающим вопросам в ходе установки, настройки, обновления Продукта</w:t>
      </w:r>
      <w:r w:rsidR="006A78E8">
        <w:rPr>
          <w:color w:val="000000"/>
          <w:szCs w:val="28"/>
        </w:rPr>
        <w:t xml:space="preserve">, </w:t>
      </w:r>
      <w:r w:rsidR="006A78E8" w:rsidRPr="00A56511">
        <w:rPr>
          <w:color w:val="000000"/>
          <w:szCs w:val="28"/>
        </w:rPr>
        <w:t>функционалу модулей Продукта, пользовательской документации, вопросам лицензирования</w:t>
      </w:r>
      <w:r w:rsidR="00DF4197" w:rsidRPr="00A56511">
        <w:rPr>
          <w:szCs w:val="28"/>
        </w:rPr>
        <w:t>;</w:t>
      </w:r>
    </w:p>
    <w:p w14:paraId="7F454A68" w14:textId="08C39039" w:rsidR="00DF4197" w:rsidRPr="00A56511" w:rsidRDefault="00DF4197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 xml:space="preserve">решение </w:t>
      </w:r>
      <w:r w:rsidRPr="00A56511">
        <w:rPr>
          <w:szCs w:val="28"/>
        </w:rPr>
        <w:t>инцидент</w:t>
      </w:r>
      <w:r>
        <w:rPr>
          <w:szCs w:val="28"/>
        </w:rPr>
        <w:t>ов</w:t>
      </w:r>
      <w:r w:rsidRPr="00A56511">
        <w:rPr>
          <w:szCs w:val="28"/>
        </w:rPr>
        <w:t>, возникши</w:t>
      </w:r>
      <w:r>
        <w:rPr>
          <w:szCs w:val="28"/>
        </w:rPr>
        <w:t>х</w:t>
      </w:r>
      <w:r w:rsidRPr="00A56511">
        <w:rPr>
          <w:szCs w:val="28"/>
        </w:rPr>
        <w:t xml:space="preserve"> из-за </w:t>
      </w:r>
      <w:r w:rsidR="0041247D">
        <w:rPr>
          <w:szCs w:val="28"/>
        </w:rPr>
        <w:t>неверных действий пользователя</w:t>
      </w:r>
      <w:r w:rsidR="0041247D" w:rsidRPr="00A56511">
        <w:rPr>
          <w:szCs w:val="28"/>
        </w:rPr>
        <w:t xml:space="preserve"> </w:t>
      </w:r>
      <w:r w:rsidR="0041247D">
        <w:rPr>
          <w:szCs w:val="28"/>
        </w:rPr>
        <w:t xml:space="preserve">или </w:t>
      </w:r>
      <w:r w:rsidRPr="00A56511">
        <w:rPr>
          <w:szCs w:val="28"/>
        </w:rPr>
        <w:t>некорректной работ</w:t>
      </w:r>
      <w:r w:rsidR="0041247D">
        <w:rPr>
          <w:szCs w:val="28"/>
        </w:rPr>
        <w:t>ы продукта</w:t>
      </w:r>
      <w:r w:rsidRPr="00A56511">
        <w:rPr>
          <w:szCs w:val="28"/>
        </w:rPr>
        <w:t>;</w:t>
      </w:r>
    </w:p>
    <w:p w14:paraId="20446DCC" w14:textId="4B81B6D3" w:rsidR="00DF4197" w:rsidRDefault="00DF4197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 w:rsidRPr="00A56511">
        <w:rPr>
          <w:szCs w:val="28"/>
        </w:rPr>
        <w:t>прием запрос</w:t>
      </w:r>
      <w:r w:rsidR="00C2070F">
        <w:rPr>
          <w:szCs w:val="28"/>
        </w:rPr>
        <w:t>ов</w:t>
      </w:r>
      <w:r w:rsidRPr="00A56511">
        <w:rPr>
          <w:szCs w:val="28"/>
        </w:rPr>
        <w:t xml:space="preserve"> на доработку (расширение) функциональности </w:t>
      </w:r>
      <w:r>
        <w:rPr>
          <w:szCs w:val="28"/>
        </w:rPr>
        <w:t>П</w:t>
      </w:r>
      <w:r w:rsidRPr="00A56511">
        <w:rPr>
          <w:szCs w:val="28"/>
        </w:rPr>
        <w:t>родукта;</w:t>
      </w:r>
    </w:p>
    <w:p w14:paraId="7C34E1E1" w14:textId="1EFB5CF4" w:rsidR="00DF4197" w:rsidRDefault="009A00A6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>предоставление обновлений и новых версий П</w:t>
      </w:r>
      <w:r w:rsidR="00DF4197" w:rsidRPr="00A56511">
        <w:rPr>
          <w:szCs w:val="28"/>
        </w:rPr>
        <w:t>родукта;</w:t>
      </w:r>
    </w:p>
    <w:p w14:paraId="065DA768" w14:textId="0C9360E5" w:rsidR="00AF5033" w:rsidRPr="005C20BC" w:rsidRDefault="009A00A6" w:rsidP="00D256E6">
      <w:pPr>
        <w:pStyle w:val="a7"/>
        <w:numPr>
          <w:ilvl w:val="0"/>
          <w:numId w:val="26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 xml:space="preserve">предоставление доступа к информационным </w:t>
      </w:r>
      <w:r w:rsidR="00AF5033">
        <w:rPr>
          <w:szCs w:val="28"/>
        </w:rPr>
        <w:t>ресурсам технической поддержки</w:t>
      </w:r>
      <w:r w:rsidR="00A641C0">
        <w:rPr>
          <w:szCs w:val="28"/>
        </w:rPr>
        <w:t>, включая Портал пользователя, Базу знаний, Центр обновлений и загрузок</w:t>
      </w:r>
      <w:r w:rsidR="00AF5033">
        <w:rPr>
          <w:szCs w:val="28"/>
        </w:rPr>
        <w:t>.</w:t>
      </w:r>
    </w:p>
    <w:p w14:paraId="2CE6B5AE" w14:textId="4EE288E4" w:rsidR="005C20BC" w:rsidRPr="005C20BC" w:rsidRDefault="00D256E6" w:rsidP="00D256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20BC" w:rsidRPr="005C20BC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 xml:space="preserve">доступных для </w:t>
      </w:r>
      <w:r w:rsidR="005A37DD">
        <w:rPr>
          <w:rFonts w:ascii="Times New Roman" w:hAnsi="Times New Roman"/>
          <w:sz w:val="28"/>
          <w:szCs w:val="28"/>
        </w:rPr>
        <w:t>Пользователя типов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20BC" w:rsidRPr="005C20BC">
        <w:rPr>
          <w:rFonts w:ascii="Times New Roman" w:hAnsi="Times New Roman"/>
          <w:sz w:val="28"/>
          <w:szCs w:val="28"/>
        </w:rPr>
        <w:t>определяется уровнем</w:t>
      </w:r>
      <w:r>
        <w:rPr>
          <w:rFonts w:ascii="Times New Roman" w:hAnsi="Times New Roman"/>
          <w:sz w:val="28"/>
          <w:szCs w:val="28"/>
        </w:rPr>
        <w:t xml:space="preserve"> его технической поддержки. </w:t>
      </w:r>
      <w:r w:rsidRPr="00D256E6">
        <w:rPr>
          <w:rFonts w:ascii="Times New Roman" w:hAnsi="Times New Roman"/>
          <w:sz w:val="28"/>
          <w:szCs w:val="28"/>
        </w:rPr>
        <w:t>Уровень технической поддержки определяется видом лицензии пакета программ «Логос» и наличием договора на оказание услуг технической поддержки.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38A329" w14:textId="729DB3E9" w:rsidR="00DF4197" w:rsidRPr="00AF5033" w:rsidRDefault="00AF5033" w:rsidP="00D256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</w:t>
      </w:r>
      <w:r w:rsidR="00135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технической поддержки </w:t>
      </w:r>
      <w:r w:rsidR="003C6FDC" w:rsidRPr="00AF503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>входят</w:t>
      </w:r>
      <w:r w:rsidR="003C6FDC" w:rsidRPr="00AF5033">
        <w:rPr>
          <w:rFonts w:ascii="Times New Roman" w:hAnsi="Times New Roman" w:cs="Times New Roman"/>
          <w:b/>
          <w:sz w:val="28"/>
          <w:szCs w:val="28"/>
        </w:rPr>
        <w:t xml:space="preserve"> следующие типы запросов</w:t>
      </w:r>
      <w:r w:rsidR="00DF4197" w:rsidRPr="00AF5033">
        <w:rPr>
          <w:rFonts w:ascii="Times New Roman" w:hAnsi="Times New Roman" w:cs="Times New Roman"/>
          <w:b/>
          <w:sz w:val="28"/>
          <w:szCs w:val="28"/>
        </w:rPr>
        <w:t>:</w:t>
      </w:r>
    </w:p>
    <w:p w14:paraId="68FEA18E" w14:textId="77777777" w:rsidR="00A641C0" w:rsidRDefault="00A641C0" w:rsidP="00D256E6">
      <w:pPr>
        <w:pStyle w:val="a7"/>
        <w:numPr>
          <w:ilvl w:val="0"/>
          <w:numId w:val="19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 xml:space="preserve">решение инженерных задач Пользователя; </w:t>
      </w:r>
    </w:p>
    <w:p w14:paraId="097D258C" w14:textId="77777777" w:rsidR="00A641C0" w:rsidRPr="00A56511" w:rsidRDefault="00A641C0" w:rsidP="00D256E6">
      <w:pPr>
        <w:pStyle w:val="a7"/>
        <w:numPr>
          <w:ilvl w:val="0"/>
          <w:numId w:val="19"/>
        </w:numPr>
        <w:spacing w:line="240" w:lineRule="auto"/>
        <w:ind w:left="0" w:firstLine="284"/>
        <w:contextualSpacing w:val="0"/>
        <w:rPr>
          <w:szCs w:val="28"/>
        </w:rPr>
      </w:pPr>
      <w:r w:rsidRPr="00A56511">
        <w:rPr>
          <w:szCs w:val="28"/>
        </w:rPr>
        <w:t>изменение программного кода продук</w:t>
      </w:r>
      <w:r>
        <w:rPr>
          <w:szCs w:val="28"/>
        </w:rPr>
        <w:t>та для решения отдельных задач П</w:t>
      </w:r>
      <w:r w:rsidRPr="00A56511">
        <w:rPr>
          <w:szCs w:val="28"/>
        </w:rPr>
        <w:t>ользователя;</w:t>
      </w:r>
    </w:p>
    <w:p w14:paraId="5348CEA4" w14:textId="65791472" w:rsidR="00135FC9" w:rsidRDefault="00DF4197" w:rsidP="00D256E6">
      <w:pPr>
        <w:pStyle w:val="a7"/>
        <w:numPr>
          <w:ilvl w:val="0"/>
          <w:numId w:val="19"/>
        </w:numPr>
        <w:spacing w:line="240" w:lineRule="auto"/>
        <w:ind w:left="0" w:firstLine="284"/>
        <w:contextualSpacing w:val="0"/>
        <w:rPr>
          <w:szCs w:val="28"/>
        </w:rPr>
      </w:pPr>
      <w:r w:rsidRPr="0016423B">
        <w:rPr>
          <w:szCs w:val="28"/>
        </w:rPr>
        <w:t>исследование ошибок в работе п</w:t>
      </w:r>
      <w:r w:rsidR="007133FA">
        <w:rPr>
          <w:szCs w:val="28"/>
        </w:rPr>
        <w:t>родукта в случае его установки П</w:t>
      </w:r>
      <w:r w:rsidRPr="0016423B">
        <w:rPr>
          <w:szCs w:val="28"/>
        </w:rPr>
        <w:t xml:space="preserve">ользователем на </w:t>
      </w:r>
      <w:r w:rsidR="003C6FDC">
        <w:rPr>
          <w:szCs w:val="28"/>
        </w:rPr>
        <w:t>неподдерживаемые системные конфигурации</w:t>
      </w:r>
      <w:r w:rsidRPr="0016423B">
        <w:rPr>
          <w:szCs w:val="28"/>
        </w:rPr>
        <w:t>;</w:t>
      </w:r>
    </w:p>
    <w:p w14:paraId="112B964A" w14:textId="77777777" w:rsidR="00A641C0" w:rsidRPr="00A56511" w:rsidRDefault="00A641C0" w:rsidP="00D256E6">
      <w:pPr>
        <w:pStyle w:val="a7"/>
        <w:numPr>
          <w:ilvl w:val="0"/>
          <w:numId w:val="19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>консультация</w:t>
      </w:r>
      <w:r w:rsidRPr="00A56511">
        <w:rPr>
          <w:szCs w:val="28"/>
        </w:rPr>
        <w:t xml:space="preserve"> по вопросам разработки технического задания на внедрение продукта</w:t>
      </w:r>
      <w:r>
        <w:rPr>
          <w:szCs w:val="28"/>
        </w:rPr>
        <w:t xml:space="preserve"> и интеграции продукта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сторонним ПО</w:t>
      </w:r>
      <w:r w:rsidRPr="00A56511">
        <w:rPr>
          <w:szCs w:val="28"/>
        </w:rPr>
        <w:t>;</w:t>
      </w:r>
    </w:p>
    <w:p w14:paraId="062735DE" w14:textId="439FD347" w:rsidR="001512E7" w:rsidRPr="001512E7" w:rsidRDefault="00A641C0" w:rsidP="00D256E6">
      <w:pPr>
        <w:pStyle w:val="a7"/>
        <w:numPr>
          <w:ilvl w:val="0"/>
          <w:numId w:val="19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>установка, диагностика и настройка</w:t>
      </w:r>
      <w:r w:rsidR="001512E7" w:rsidRPr="005074CE">
        <w:rPr>
          <w:szCs w:val="28"/>
        </w:rPr>
        <w:t xml:space="preserve"> </w:t>
      </w:r>
      <w:r>
        <w:rPr>
          <w:szCs w:val="28"/>
        </w:rPr>
        <w:t>сервера</w:t>
      </w:r>
      <w:r w:rsidR="009A00A6">
        <w:rPr>
          <w:szCs w:val="28"/>
        </w:rPr>
        <w:t xml:space="preserve"> и рабочих мест</w:t>
      </w:r>
      <w:r w:rsidR="001512E7">
        <w:rPr>
          <w:szCs w:val="28"/>
        </w:rPr>
        <w:t>;</w:t>
      </w:r>
    </w:p>
    <w:p w14:paraId="42D2AEFD" w14:textId="77777777" w:rsidR="00825F8F" w:rsidRDefault="00825F8F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E3110" w14:textId="54568B58" w:rsidR="005074CE" w:rsidRPr="005074CE" w:rsidRDefault="005074CE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подачи и обработки обращений в </w:t>
      </w:r>
      <w:r w:rsidR="00A6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поддержку</w:t>
      </w:r>
    </w:p>
    <w:p w14:paraId="4440D00B" w14:textId="1F56686C" w:rsidR="005C20BC" w:rsidRDefault="002E17AC" w:rsidP="00D256E6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2E17AC">
        <w:rPr>
          <w:rFonts w:ascii="Times New Roman" w:hAnsi="Times New Roman" w:cs="Times New Roman"/>
          <w:sz w:val="28"/>
          <w:szCs w:val="28"/>
        </w:rPr>
        <w:t>Регистрация и обработка запросов</w:t>
      </w:r>
      <w:r w:rsidRPr="002E1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ользователя </w:t>
      </w:r>
      <w:r w:rsidRPr="002E17AC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по телефону технической поддержки</w:t>
      </w:r>
      <w:r w:rsidRPr="002E17AC">
        <w:rPr>
          <w:rFonts w:ascii="Times New Roman" w:hAnsi="Times New Roman" w:cs="Times New Roman"/>
          <w:sz w:val="28"/>
          <w:szCs w:val="28"/>
        </w:rPr>
        <w:t xml:space="preserve">, </w:t>
      </w:r>
      <w:r w:rsidRPr="002E17AC">
        <w:rPr>
          <w:rFonts w:ascii="Times New Roman" w:hAnsi="Times New Roman" w:cs="Times New Roman"/>
          <w:color w:val="000000"/>
          <w:sz w:val="28"/>
          <w:szCs w:val="28"/>
        </w:rPr>
        <w:t xml:space="preserve">через электронную почту технической </w:t>
      </w:r>
      <w:r w:rsidR="00AF5033">
        <w:rPr>
          <w:rFonts w:ascii="Times New Roman" w:hAnsi="Times New Roman" w:cs="Times New Roman"/>
          <w:color w:val="000000"/>
          <w:sz w:val="28"/>
          <w:szCs w:val="28"/>
        </w:rPr>
        <w:t>поддержки, через П</w:t>
      </w:r>
      <w:r w:rsidRPr="002E17AC">
        <w:rPr>
          <w:rFonts w:ascii="Times New Roman" w:hAnsi="Times New Roman" w:cs="Times New Roman"/>
          <w:color w:val="000000"/>
          <w:sz w:val="28"/>
          <w:szCs w:val="28"/>
        </w:rPr>
        <w:t xml:space="preserve">ортал </w:t>
      </w:r>
      <w:r w:rsidR="00AF5033"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2E1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контактам, указанным на странице </w:t>
      </w:r>
      <w:hyperlink r:id="rId7" w:history="1">
        <w:r w:rsidR="00AF5033" w:rsidRPr="00FF7310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AF5033" w:rsidRPr="00FF7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logos</w:t>
        </w:r>
        <w:r w:rsidR="00AF5033" w:rsidRPr="00FF7310">
          <w:rPr>
            <w:rStyle w:val="a5"/>
            <w:rFonts w:ascii="Times New Roman" w:hAnsi="Times New Roman" w:cs="Times New Roman"/>
            <w:sz w:val="28"/>
            <w:szCs w:val="28"/>
          </w:rPr>
          <w:t>-support.</w:t>
        </w:r>
        <w:r w:rsidR="00AF5033" w:rsidRPr="00FF7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F5033" w:rsidRPr="00FF731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AF5033">
        <w:rPr>
          <w:rStyle w:val="a4"/>
          <w:rFonts w:ascii="Times New Roman" w:hAnsi="Times New Roman"/>
          <w:b w:val="0"/>
          <w:sz w:val="28"/>
        </w:rPr>
        <w:t>При регистрации запрос</w:t>
      </w:r>
      <w:r w:rsidR="002E30B5">
        <w:rPr>
          <w:rStyle w:val="a4"/>
          <w:rFonts w:ascii="Times New Roman" w:hAnsi="Times New Roman"/>
          <w:b w:val="0"/>
          <w:sz w:val="28"/>
        </w:rPr>
        <w:t>у</w:t>
      </w:r>
      <w:r w:rsidRPr="00AF5033">
        <w:rPr>
          <w:rStyle w:val="a4"/>
          <w:rFonts w:ascii="Times New Roman" w:hAnsi="Times New Roman"/>
          <w:b w:val="0"/>
          <w:sz w:val="28"/>
        </w:rPr>
        <w:t xml:space="preserve"> </w:t>
      </w:r>
      <w:r w:rsidR="00A641C0">
        <w:rPr>
          <w:rStyle w:val="a4"/>
          <w:rFonts w:ascii="Times New Roman" w:hAnsi="Times New Roman"/>
          <w:b w:val="0"/>
          <w:sz w:val="28"/>
        </w:rPr>
        <w:t>п</w:t>
      </w:r>
      <w:r w:rsidRPr="00AF5033">
        <w:rPr>
          <w:rStyle w:val="a4"/>
          <w:rFonts w:ascii="Times New Roman" w:hAnsi="Times New Roman"/>
          <w:b w:val="0"/>
          <w:sz w:val="28"/>
        </w:rPr>
        <w:t>рисваива</w:t>
      </w:r>
      <w:r w:rsidR="00AF5033" w:rsidRPr="00AF5033">
        <w:rPr>
          <w:rStyle w:val="a4"/>
          <w:rFonts w:ascii="Times New Roman" w:hAnsi="Times New Roman"/>
          <w:b w:val="0"/>
          <w:sz w:val="28"/>
        </w:rPr>
        <w:t>ет</w:t>
      </w:r>
      <w:r w:rsidRPr="00AF5033">
        <w:rPr>
          <w:rStyle w:val="a4"/>
          <w:rFonts w:ascii="Times New Roman" w:hAnsi="Times New Roman"/>
          <w:b w:val="0"/>
          <w:sz w:val="28"/>
        </w:rPr>
        <w:t>ся идентификатор</w:t>
      </w:r>
      <w:r w:rsidR="00135FC9">
        <w:rPr>
          <w:rStyle w:val="a4"/>
          <w:rFonts w:ascii="Times New Roman" w:hAnsi="Times New Roman"/>
          <w:b w:val="0"/>
          <w:sz w:val="28"/>
        </w:rPr>
        <w:t xml:space="preserve"> и сообщается </w:t>
      </w:r>
      <w:r w:rsidR="002E30B5">
        <w:rPr>
          <w:rStyle w:val="a4"/>
          <w:rFonts w:ascii="Times New Roman" w:hAnsi="Times New Roman"/>
          <w:b w:val="0"/>
          <w:sz w:val="28"/>
        </w:rPr>
        <w:t>П</w:t>
      </w:r>
      <w:r w:rsidR="00135FC9">
        <w:rPr>
          <w:rStyle w:val="a4"/>
          <w:rFonts w:ascii="Times New Roman" w:hAnsi="Times New Roman"/>
          <w:b w:val="0"/>
          <w:sz w:val="28"/>
        </w:rPr>
        <w:t>ользователю</w:t>
      </w:r>
      <w:r w:rsidRPr="00AF5033">
        <w:rPr>
          <w:rStyle w:val="a4"/>
          <w:rFonts w:ascii="Times New Roman" w:hAnsi="Times New Roman" w:cs="Times New Roman"/>
          <w:b w:val="0"/>
          <w:sz w:val="28"/>
        </w:rPr>
        <w:t xml:space="preserve">. Дальнейшее общение по запросу </w:t>
      </w:r>
      <w:r w:rsidR="005A37DD">
        <w:rPr>
          <w:rStyle w:val="a4"/>
          <w:rFonts w:ascii="Times New Roman" w:hAnsi="Times New Roman" w:cs="Times New Roman"/>
          <w:b w:val="0"/>
          <w:sz w:val="28"/>
        </w:rPr>
        <w:t>ведется</w:t>
      </w:r>
      <w:r w:rsidRPr="00AF5033">
        <w:rPr>
          <w:rStyle w:val="a4"/>
          <w:rFonts w:ascii="Times New Roman" w:hAnsi="Times New Roman" w:cs="Times New Roman"/>
          <w:b w:val="0"/>
          <w:sz w:val="28"/>
        </w:rPr>
        <w:t xml:space="preserve"> со ссылкой на этот идентификатор.</w:t>
      </w:r>
      <w:r w:rsidRPr="00A27B8A">
        <w:rPr>
          <w:color w:val="000000"/>
          <w:szCs w:val="28"/>
        </w:rPr>
        <w:t xml:space="preserve"> </w:t>
      </w:r>
    </w:p>
    <w:p w14:paraId="6FA410EF" w14:textId="50F0A889" w:rsidR="002E17AC" w:rsidRPr="005C20BC" w:rsidRDefault="002E17AC" w:rsidP="00D256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7B8A">
        <w:rPr>
          <w:bCs/>
          <w:color w:val="000000"/>
        </w:rPr>
        <w:tab/>
      </w:r>
      <w:r w:rsidRPr="005C20BC">
        <w:rPr>
          <w:rFonts w:ascii="Times New Roman" w:hAnsi="Times New Roman" w:cs="Times New Roman"/>
          <w:sz w:val="28"/>
          <w:szCs w:val="28"/>
        </w:rPr>
        <w:t>При</w:t>
      </w:r>
      <w:r w:rsidRPr="005C20BC">
        <w:rPr>
          <w:rFonts w:ascii="Times New Roman" w:hAnsi="Times New Roman" w:cs="Times New Roman"/>
          <w:b/>
          <w:bCs/>
          <w:sz w:val="28"/>
        </w:rPr>
        <w:t xml:space="preserve"> </w:t>
      </w:r>
      <w:r w:rsidRPr="005C20BC">
        <w:rPr>
          <w:rFonts w:ascii="Times New Roman" w:hAnsi="Times New Roman" w:cs="Times New Roman"/>
          <w:bCs/>
          <w:sz w:val="28"/>
        </w:rPr>
        <w:t xml:space="preserve">формировании запроса </w:t>
      </w:r>
      <w:r w:rsidR="007133FA" w:rsidRPr="005C20BC">
        <w:rPr>
          <w:rFonts w:ascii="Times New Roman" w:hAnsi="Times New Roman" w:cs="Times New Roman"/>
          <w:bCs/>
          <w:sz w:val="28"/>
        </w:rPr>
        <w:t>П</w:t>
      </w:r>
      <w:r w:rsidRPr="005C20BC">
        <w:rPr>
          <w:rFonts w:ascii="Times New Roman" w:hAnsi="Times New Roman" w:cs="Times New Roman"/>
          <w:bCs/>
          <w:sz w:val="28"/>
        </w:rPr>
        <w:t xml:space="preserve">ользователь должен сообщить сотруднику </w:t>
      </w:r>
      <w:r w:rsidR="005A37DD">
        <w:rPr>
          <w:rFonts w:ascii="Times New Roman" w:hAnsi="Times New Roman" w:cs="Times New Roman"/>
          <w:bCs/>
          <w:sz w:val="28"/>
        </w:rPr>
        <w:t xml:space="preserve">Центра поддержки </w:t>
      </w:r>
      <w:r w:rsidRPr="005C20BC">
        <w:rPr>
          <w:rFonts w:ascii="Times New Roman" w:hAnsi="Times New Roman" w:cs="Times New Roman"/>
          <w:sz w:val="28"/>
          <w:szCs w:val="28"/>
        </w:rPr>
        <w:t>следующие данные:</w:t>
      </w:r>
      <w:r w:rsidRPr="005C20BC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042A8130" w14:textId="7AED9183" w:rsidR="002E17AC" w:rsidRPr="005C20BC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rFonts w:cs="Times New Roman"/>
          <w:szCs w:val="28"/>
        </w:rPr>
      </w:pPr>
      <w:r w:rsidRPr="005C20BC">
        <w:rPr>
          <w:rFonts w:cs="Times New Roman"/>
          <w:szCs w:val="28"/>
        </w:rPr>
        <w:t>полное наименование организации (пред</w:t>
      </w:r>
      <w:r w:rsidR="007133FA" w:rsidRPr="005C20BC">
        <w:rPr>
          <w:rFonts w:cs="Times New Roman"/>
          <w:szCs w:val="28"/>
        </w:rPr>
        <w:t>приятия) П</w:t>
      </w:r>
      <w:r w:rsidRPr="005C20BC">
        <w:rPr>
          <w:rFonts w:cs="Times New Roman"/>
          <w:szCs w:val="28"/>
        </w:rPr>
        <w:t>ользователя;</w:t>
      </w:r>
    </w:p>
    <w:p w14:paraId="6DAAB253" w14:textId="68BE5098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номер </w:t>
      </w:r>
      <w:r w:rsidR="004C50EA">
        <w:rPr>
          <w:szCs w:val="28"/>
        </w:rPr>
        <w:t xml:space="preserve">и тип </w:t>
      </w:r>
      <w:r w:rsidR="00A641C0">
        <w:rPr>
          <w:szCs w:val="28"/>
        </w:rPr>
        <w:t>договора</w:t>
      </w:r>
      <w:r w:rsidRPr="00A27B8A">
        <w:rPr>
          <w:szCs w:val="28"/>
        </w:rPr>
        <w:t>;</w:t>
      </w:r>
    </w:p>
    <w:p w14:paraId="48881A94" w14:textId="188DEE47" w:rsidR="002E17AC" w:rsidRPr="00A27B8A" w:rsidRDefault="007133FA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>
        <w:rPr>
          <w:szCs w:val="28"/>
        </w:rPr>
        <w:t>ФИО П</w:t>
      </w:r>
      <w:r w:rsidR="002E17AC" w:rsidRPr="00A27B8A">
        <w:rPr>
          <w:szCs w:val="28"/>
        </w:rPr>
        <w:t>ользователя (контактного лица);</w:t>
      </w:r>
    </w:p>
    <w:p w14:paraId="2870867E" w14:textId="23BAE97E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>телефон и (или) адрес электронной почты для связи с указанием предпочтительного способа связи;</w:t>
      </w:r>
    </w:p>
    <w:p w14:paraId="7FE46ABC" w14:textId="7EA2F4F1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 версию установленного </w:t>
      </w:r>
      <w:r w:rsidR="005A37DD">
        <w:rPr>
          <w:szCs w:val="28"/>
        </w:rPr>
        <w:t>П</w:t>
      </w:r>
      <w:r w:rsidRPr="00A27B8A">
        <w:rPr>
          <w:szCs w:val="28"/>
        </w:rPr>
        <w:t>родукта и номер сборки интересующего компонента;</w:t>
      </w:r>
    </w:p>
    <w:p w14:paraId="78DF9BC4" w14:textId="0B0681A9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 тип</w:t>
      </w:r>
      <w:r>
        <w:rPr>
          <w:szCs w:val="28"/>
        </w:rPr>
        <w:t xml:space="preserve"> и версию системной конфигурации</w:t>
      </w:r>
      <w:r w:rsidR="00DF4845">
        <w:rPr>
          <w:szCs w:val="28"/>
        </w:rPr>
        <w:t>,</w:t>
      </w:r>
      <w:r>
        <w:rPr>
          <w:szCs w:val="28"/>
        </w:rPr>
        <w:t xml:space="preserve"> в </w:t>
      </w:r>
      <w:r w:rsidRPr="00A27B8A">
        <w:rPr>
          <w:szCs w:val="28"/>
        </w:rPr>
        <w:t xml:space="preserve">которой </w:t>
      </w:r>
      <w:r>
        <w:rPr>
          <w:szCs w:val="28"/>
        </w:rPr>
        <w:t>установлен</w:t>
      </w:r>
      <w:r w:rsidRPr="00A27B8A">
        <w:rPr>
          <w:szCs w:val="28"/>
        </w:rPr>
        <w:t xml:space="preserve"> </w:t>
      </w:r>
      <w:r w:rsidR="005A37DD">
        <w:rPr>
          <w:szCs w:val="28"/>
        </w:rPr>
        <w:t>П</w:t>
      </w:r>
      <w:r w:rsidRPr="00A27B8A">
        <w:rPr>
          <w:szCs w:val="28"/>
        </w:rPr>
        <w:t xml:space="preserve">родукт. </w:t>
      </w:r>
    </w:p>
    <w:p w14:paraId="35679694" w14:textId="1B5C490E" w:rsidR="002E17AC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2E17AC">
        <w:rPr>
          <w:szCs w:val="28"/>
        </w:rPr>
        <w:t xml:space="preserve"> подробное описание запроса, </w:t>
      </w:r>
      <w:r>
        <w:rPr>
          <w:szCs w:val="28"/>
        </w:rPr>
        <w:t xml:space="preserve">в т.ч. </w:t>
      </w:r>
      <w:r w:rsidRPr="002E17AC">
        <w:rPr>
          <w:szCs w:val="28"/>
        </w:rPr>
        <w:t>пошаговое описание действий</w:t>
      </w:r>
      <w:r>
        <w:rPr>
          <w:szCs w:val="28"/>
        </w:rPr>
        <w:t>, приводящих к появлению</w:t>
      </w:r>
      <w:r w:rsidR="00F04E0D">
        <w:rPr>
          <w:szCs w:val="28"/>
        </w:rPr>
        <w:t xml:space="preserve"> проблемы.</w:t>
      </w:r>
    </w:p>
    <w:p w14:paraId="57794E08" w14:textId="12B6D5E5" w:rsidR="009A00A6" w:rsidRPr="00AF5033" w:rsidRDefault="009A00A6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скриншоты, графические пояснения и другие файлы, которые могут помочь в решении проблемы. В этом случае скриншоты должны быть подготовлены в форматах: </w:t>
      </w:r>
      <w:r w:rsidRPr="00A27B8A">
        <w:rPr>
          <w:spacing w:val="40"/>
          <w:szCs w:val="28"/>
        </w:rPr>
        <w:t>JPG, GIF, PNG</w:t>
      </w:r>
      <w:r w:rsidRPr="00A27B8A">
        <w:rPr>
          <w:szCs w:val="28"/>
        </w:rPr>
        <w:t xml:space="preserve">. Размер всех вложений не должен превышать 20 Мб. </w:t>
      </w:r>
      <w:r w:rsidRPr="00AF5033">
        <w:rPr>
          <w:szCs w:val="28"/>
        </w:rPr>
        <w:t>При необходимости передачи файлов больших размеров способ передачи должен б</w:t>
      </w:r>
      <w:r>
        <w:rPr>
          <w:szCs w:val="28"/>
        </w:rPr>
        <w:t>ыть согласован с сотрудником Центра поддержки</w:t>
      </w:r>
      <w:r w:rsidRPr="00AF5033">
        <w:rPr>
          <w:szCs w:val="28"/>
        </w:rPr>
        <w:t>;</w:t>
      </w:r>
    </w:p>
    <w:p w14:paraId="79505D46" w14:textId="1B1BE787" w:rsidR="00F04E0D" w:rsidRPr="00F04E0D" w:rsidRDefault="00F04E0D" w:rsidP="00D256E6">
      <w:pPr>
        <w:pStyle w:val="a7"/>
        <w:spacing w:line="240" w:lineRule="auto"/>
        <w:ind w:left="0" w:firstLine="851"/>
        <w:contextualSpacing w:val="0"/>
        <w:rPr>
          <w:szCs w:val="28"/>
        </w:rPr>
      </w:pPr>
      <w:r>
        <w:rPr>
          <w:szCs w:val="28"/>
        </w:rPr>
        <w:t>При необходимости оператором может быть дополнительно запрошена следующая информация:</w:t>
      </w:r>
    </w:p>
    <w:p w14:paraId="620886A7" w14:textId="77777777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 полный набор исходных данных, необходимых для воспроизведения ошибки (для </w:t>
      </w:r>
      <w:proofErr w:type="spellStart"/>
      <w:r w:rsidRPr="00A27B8A">
        <w:rPr>
          <w:szCs w:val="28"/>
        </w:rPr>
        <w:t>сеткогенератора</w:t>
      </w:r>
      <w:proofErr w:type="spellEnd"/>
      <w:r w:rsidRPr="00A27B8A">
        <w:rPr>
          <w:szCs w:val="28"/>
        </w:rPr>
        <w:t xml:space="preserve"> – </w:t>
      </w:r>
      <w:r w:rsidRPr="00A27B8A">
        <w:rPr>
          <w:i/>
          <w:szCs w:val="28"/>
        </w:rPr>
        <w:t>CAD</w:t>
      </w:r>
      <w:r w:rsidRPr="00A27B8A">
        <w:rPr>
          <w:szCs w:val="28"/>
        </w:rPr>
        <w:t>-модель, для решателей – сеточная модель, включая параметры решателя и т.д.), при наличии;</w:t>
      </w:r>
    </w:p>
    <w:p w14:paraId="7C229B2B" w14:textId="77777777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 xml:space="preserve"> выдаваемое продуктом сообщение об ошибке (диагностическое сообщение или лог-файл), файл дампа памяти, созданный продуктом, при наличии;</w:t>
      </w:r>
    </w:p>
    <w:p w14:paraId="6F958C3B" w14:textId="060AF966" w:rsidR="002E17AC" w:rsidRPr="00A27B8A" w:rsidRDefault="002E17AC" w:rsidP="00D256E6">
      <w:pPr>
        <w:pStyle w:val="a7"/>
        <w:numPr>
          <w:ilvl w:val="0"/>
          <w:numId w:val="31"/>
        </w:numPr>
        <w:spacing w:line="240" w:lineRule="auto"/>
        <w:ind w:left="0" w:firstLine="284"/>
        <w:contextualSpacing w:val="0"/>
        <w:rPr>
          <w:szCs w:val="28"/>
        </w:rPr>
      </w:pPr>
      <w:r w:rsidRPr="00A27B8A">
        <w:rPr>
          <w:szCs w:val="28"/>
        </w:rPr>
        <w:t>дополнительную информацию по настройкам программно-аппаратного комплекса и версиям системного программного обеспечения, системы управления заданиям</w:t>
      </w:r>
      <w:r w:rsidR="007133FA">
        <w:rPr>
          <w:szCs w:val="28"/>
        </w:rPr>
        <w:t xml:space="preserve">и, </w:t>
      </w:r>
      <w:proofErr w:type="gramStart"/>
      <w:r w:rsidR="007133FA">
        <w:rPr>
          <w:szCs w:val="28"/>
        </w:rPr>
        <w:t>развернутых</w:t>
      </w:r>
      <w:proofErr w:type="gramEnd"/>
      <w:r w:rsidR="007133FA">
        <w:rPr>
          <w:szCs w:val="28"/>
        </w:rPr>
        <w:t xml:space="preserve"> на оборудовании П</w:t>
      </w:r>
      <w:r w:rsidRPr="00A27B8A">
        <w:rPr>
          <w:szCs w:val="28"/>
        </w:rPr>
        <w:t>ользователя при необходимости.</w:t>
      </w:r>
    </w:p>
    <w:p w14:paraId="57319690" w14:textId="1B50B535" w:rsidR="002E17AC" w:rsidRPr="00A27B8A" w:rsidRDefault="002E17AC" w:rsidP="00D256E6">
      <w:pPr>
        <w:pStyle w:val="a7"/>
        <w:widowControl w:val="0"/>
        <w:shd w:val="clear" w:color="auto" w:fill="FFFFFF"/>
        <w:tabs>
          <w:tab w:val="left" w:pos="885"/>
        </w:tabs>
        <w:spacing w:line="240" w:lineRule="auto"/>
        <w:ind w:left="34" w:firstLine="0"/>
        <w:rPr>
          <w:color w:val="000000"/>
          <w:szCs w:val="28"/>
        </w:rPr>
      </w:pPr>
      <w:r>
        <w:rPr>
          <w:bCs/>
          <w:color w:val="000000"/>
        </w:rPr>
        <w:tab/>
      </w:r>
      <w:r w:rsidR="00AF5033">
        <w:rPr>
          <w:bCs/>
          <w:color w:val="000000"/>
        </w:rPr>
        <w:t xml:space="preserve">Центр поддержки клиентов пакета программ ЛОГОС </w:t>
      </w:r>
      <w:r w:rsidRPr="00A27B8A">
        <w:rPr>
          <w:color w:val="000000"/>
          <w:szCs w:val="28"/>
        </w:rPr>
        <w:t>предостав</w:t>
      </w:r>
      <w:r w:rsidR="007133FA">
        <w:rPr>
          <w:color w:val="000000"/>
          <w:szCs w:val="28"/>
        </w:rPr>
        <w:t>ляет ответ на запрос П</w:t>
      </w:r>
      <w:r w:rsidRPr="00A27B8A">
        <w:rPr>
          <w:color w:val="000000"/>
          <w:szCs w:val="28"/>
        </w:rPr>
        <w:t>ользователя в течение времени</w:t>
      </w:r>
      <w:r w:rsidR="005A37DD">
        <w:rPr>
          <w:color w:val="000000"/>
          <w:szCs w:val="28"/>
        </w:rPr>
        <w:t>, определенного для типа запроса</w:t>
      </w:r>
      <w:r w:rsidRPr="00A27B8A">
        <w:rPr>
          <w:color w:val="000000"/>
          <w:szCs w:val="28"/>
        </w:rPr>
        <w:t xml:space="preserve">. </w:t>
      </w:r>
      <w:r w:rsidR="005A37DD" w:rsidRPr="005A37DD">
        <w:rPr>
          <w:color w:val="000000"/>
          <w:szCs w:val="28"/>
        </w:rPr>
        <w:t>При решении сложных и нестандартных запросов время подготовки ответа может быть увеличено</w:t>
      </w:r>
      <w:r w:rsidR="005A37DD">
        <w:rPr>
          <w:color w:val="000000"/>
          <w:szCs w:val="28"/>
        </w:rPr>
        <w:t xml:space="preserve">. В этом случае </w:t>
      </w:r>
      <w:r w:rsidR="00AF5033">
        <w:rPr>
          <w:color w:val="000000"/>
          <w:szCs w:val="28"/>
        </w:rPr>
        <w:t>сотрудник</w:t>
      </w:r>
      <w:r w:rsidRPr="00A27B8A">
        <w:rPr>
          <w:color w:val="000000"/>
          <w:szCs w:val="28"/>
        </w:rPr>
        <w:t xml:space="preserve"> сообщает и аргументирует другие сроки для подготовки ответа.</w:t>
      </w:r>
    </w:p>
    <w:p w14:paraId="2469F824" w14:textId="7816344A" w:rsidR="004C50EA" w:rsidRDefault="002E17AC" w:rsidP="00D256E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5C20BC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подготовки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ответа на запрос 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>сотрудник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информирует 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>ользователя по указанным в запросе контактным данным</w:t>
      </w:r>
      <w:r w:rsidR="007133FA">
        <w:rPr>
          <w:rStyle w:val="a4"/>
          <w:rFonts w:ascii="Times New Roman" w:hAnsi="Times New Roman" w:cs="Times New Roman"/>
          <w:b w:val="0"/>
          <w:sz w:val="28"/>
          <w:szCs w:val="28"/>
        </w:rPr>
        <w:t>. При согласии П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>ользователя с решен</w:t>
      </w:r>
      <w:r w:rsidR="007133FA">
        <w:rPr>
          <w:rStyle w:val="a4"/>
          <w:rFonts w:ascii="Times New Roman" w:hAnsi="Times New Roman" w:cs="Times New Roman"/>
          <w:b w:val="0"/>
          <w:sz w:val="28"/>
          <w:szCs w:val="28"/>
        </w:rPr>
        <w:t>ием или при отсутствии реакции П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ользователя в течении 5 рабочих дней 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работа </w:t>
      </w:r>
      <w:r w:rsidR="004C50EA">
        <w:rPr>
          <w:rStyle w:val="a4"/>
          <w:rFonts w:ascii="Times New Roman" w:hAnsi="Times New Roman" w:cs="Times New Roman"/>
          <w:b w:val="0"/>
          <w:sz w:val="28"/>
          <w:szCs w:val="28"/>
        </w:rPr>
        <w:t>над запросом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прекращается</w:t>
      </w:r>
      <w:r w:rsid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4C50EA">
        <w:rPr>
          <w:rStyle w:val="a4"/>
          <w:rFonts w:ascii="Times New Roman" w:hAnsi="Times New Roman" w:cs="Times New Roman"/>
          <w:b w:val="0"/>
          <w:sz w:val="28"/>
          <w:szCs w:val="28"/>
        </w:rPr>
        <w:t>прекращения работы над запросом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>сотрудник направляет в адрес П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>ользователя анкету обра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>тной связи о качестве работы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10615127" w14:textId="77777777" w:rsidR="002E17AC" w:rsidRPr="004C50EA" w:rsidRDefault="002E17AC" w:rsidP="00D256E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>Ответы на вопросы, в случае наличия их в пользовательской документации или в базе знаний, могут предоставляться в виде ссылок на соответствующие разделы пользовательской документации или базы знаний.</w:t>
      </w:r>
    </w:p>
    <w:p w14:paraId="0072F101" w14:textId="2585A618" w:rsidR="005074CE" w:rsidRPr="004C50EA" w:rsidRDefault="004C50EA" w:rsidP="00D256E6">
      <w:pPr>
        <w:shd w:val="clear" w:color="auto" w:fill="FFFFFF"/>
        <w:spacing w:after="0" w:line="240" w:lineRule="auto"/>
        <w:ind w:firstLine="567"/>
        <w:jc w:val="both"/>
        <w:rPr>
          <w:rStyle w:val="a4"/>
        </w:rPr>
      </w:pP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Решение по запросу в </w:t>
      </w:r>
      <w:r w:rsidR="00AF5033">
        <w:rPr>
          <w:rStyle w:val="a4"/>
          <w:rFonts w:ascii="Times New Roman" w:hAnsi="Times New Roman" w:cs="Times New Roman"/>
          <w:b w:val="0"/>
          <w:sz w:val="28"/>
          <w:szCs w:val="28"/>
        </w:rPr>
        <w:t>техническую поддержку</w:t>
      </w:r>
      <w:r w:rsidRPr="004C50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может быть </w:t>
      </w:r>
      <w:r w:rsidRPr="00AF5033">
        <w:rPr>
          <w:rStyle w:val="a4"/>
          <w:rFonts w:ascii="Times New Roman" w:hAnsi="Times New Roman" w:cs="Times New Roman"/>
          <w:sz w:val="28"/>
          <w:szCs w:val="28"/>
        </w:rPr>
        <w:t>не принято или его принятие отложено по следующим причинам</w:t>
      </w:r>
      <w:r w:rsidR="005074CE" w:rsidRPr="00AF5033">
        <w:rPr>
          <w:rStyle w:val="a4"/>
        </w:rPr>
        <w:t>:</w:t>
      </w:r>
    </w:p>
    <w:p w14:paraId="549470CE" w14:textId="27A9B501" w:rsidR="005074CE" w:rsidRPr="004C55A6" w:rsidRDefault="00AF5033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повторить описанную проблему на аналогичной </w:t>
      </w:r>
      <w:r w:rsidR="004C55A6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конфигурации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86694" w14:textId="536EEC4D" w:rsidR="005074CE" w:rsidRPr="004C55A6" w:rsidRDefault="007133FA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не может предоставить достаточно 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решения проблемы;</w:t>
      </w:r>
    </w:p>
    <w:p w14:paraId="0644159C" w14:textId="3255AA1C" w:rsidR="004C50EA" w:rsidRPr="004C50EA" w:rsidRDefault="007133FA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выполняет действия в нарушение технических требований по установке и использованию программного продукта,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55A6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ользователем самостоятельно внесены изменения в продукт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FDACFA" w14:textId="20DB8FDB" w:rsidR="005074CE" w:rsidRPr="004C55A6" w:rsidRDefault="002E30B5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нелицензионная копия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продукта;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E1F293" w14:textId="6D023640" w:rsidR="005074CE" w:rsidRPr="004C55A6" w:rsidRDefault="00AF5033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2E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F57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поддержки;</w:t>
      </w:r>
    </w:p>
    <w:p w14:paraId="3923BFB4" w14:textId="4BFB519E" w:rsidR="005074CE" w:rsidRPr="004C55A6" w:rsidRDefault="006A78E8" w:rsidP="00D256E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несвоевременно предоставляет информацию, необходимую 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запроса</w:t>
      </w:r>
      <w:r w:rsidR="005074CE" w:rsidRPr="004C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FDC9B" w14:textId="47F469DE" w:rsidR="00AF5033" w:rsidRPr="00AF5033" w:rsidRDefault="00D256E6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Время решения запросов </w:t>
      </w:r>
    </w:p>
    <w:p w14:paraId="6EDF0697" w14:textId="253E5DE8" w:rsidR="00AF5033" w:rsidRPr="005074CE" w:rsidRDefault="005A37DD" w:rsidP="00D256E6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осуществляется 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F5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реакции и временем решения</w:t>
      </w:r>
      <w:r w:rsidR="00F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Время реакции составляет 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время решения для 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на вопросы и оказания 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составляет  1 рабочий день, для всех остальных </w:t>
      </w:r>
      <w:r w:rsidR="00F57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</w:t>
      </w:r>
      <w:r w:rsid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A6495" w14:textId="77777777" w:rsidR="005074CE" w:rsidRPr="005074CE" w:rsidRDefault="005074CE" w:rsidP="00D256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работы службы техподдержки</w:t>
      </w:r>
    </w:p>
    <w:p w14:paraId="64A566BE" w14:textId="4603BB62" w:rsidR="00230786" w:rsidRPr="002E17AC" w:rsidRDefault="00AF5033" w:rsidP="00D256E6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клиентов ЛОГОС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большое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качеству работы 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поддержки и обеспечению высокого уровня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ользователей. После решения обращения, мы просим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нашу работу 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анкете обратной связи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обращение </w:t>
      </w:r>
      <w:proofErr w:type="gramStart"/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</w:t>
      </w:r>
      <w:proofErr w:type="gramEnd"/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</w:t>
      </w:r>
      <w:r w:rsidR="005074CE" w:rsidRPr="002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можете открыть это же обращение повторно и уточнить вопрос. </w:t>
      </w:r>
      <w:r w:rsidR="00230786" w:rsidRP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вас замечаний по </w:t>
      </w:r>
      <w:r w:rsidR="00230786" w:rsidRP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технической поддержки</w:t>
      </w:r>
      <w:r w:rsidR="00230786" w:rsidRP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обратиться в службу контро</w:t>
      </w:r>
      <w:bookmarkStart w:id="0" w:name="_GoBack"/>
      <w:bookmarkEnd w:id="0"/>
      <w:r w:rsidR="00230786" w:rsidRP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качества Центра поддержки по адресу quality@logos-support.</w:t>
      </w:r>
      <w:proofErr w:type="spellStart"/>
      <w:r w:rsidR="00230786" w:rsidRPr="0023078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14:paraId="0C6CAE76" w14:textId="152881F1" w:rsidR="00AF5033" w:rsidRPr="005E4034" w:rsidRDefault="00AF5033" w:rsidP="00D256E6">
      <w:pPr>
        <w:spacing w:line="240" w:lineRule="auto"/>
        <w:ind w:lef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4034">
        <w:rPr>
          <w:rFonts w:ascii="Times New Roman" w:hAnsi="Times New Roman" w:cs="Times New Roman"/>
          <w:b/>
          <w:caps/>
          <w:sz w:val="28"/>
          <w:szCs w:val="28"/>
        </w:rPr>
        <w:t xml:space="preserve">Термины </w:t>
      </w:r>
    </w:p>
    <w:p w14:paraId="406D8D8E" w14:textId="32B68A45" w:rsidR="00AF5033" w:rsidRPr="00AF5033" w:rsidRDefault="00AF5033" w:rsidP="00D2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программ «Логос» </w:t>
      </w:r>
    </w:p>
    <w:p w14:paraId="0564F08B" w14:textId="46B13C79" w:rsidR="00AF5033" w:rsidRPr="00AF5033" w:rsidRDefault="00AF5033" w:rsidP="00D2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ридическое или физическое лицо, имеющее лицензию на использование Продукта 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0BC" w:rsidRP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 договор на техническую поддержку Продукта с Заказчиком, либо имеющее доступ к информационному р</w:t>
      </w:r>
      <w:r w:rsid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есурсу «Облачная платформа</w:t>
      </w:r>
      <w:r w:rsidRP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AF5033" w:rsidRPr="00AF5033" w:rsidSect="00825F8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F4D4B" w15:done="0"/>
  <w15:commentEx w15:paraId="7033FB31" w15:done="0"/>
  <w15:commentEx w15:paraId="0E88D88C" w15:done="0"/>
  <w15:commentEx w15:paraId="3659BB38" w15:done="0"/>
  <w15:commentEx w15:paraId="4EFF9A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EC74" w16cex:dateUtc="2023-02-08T06:40:00Z"/>
  <w16cex:commentExtensible w16cex:durableId="278DE929" w16cex:dateUtc="2023-02-08T06:26:00Z"/>
  <w16cex:commentExtensible w16cex:durableId="278DEBC1" w16cex:dateUtc="2023-02-08T06:37:00Z"/>
  <w16cex:commentExtensible w16cex:durableId="278DEC10" w16cex:dateUtc="2023-02-08T06:38:00Z"/>
  <w16cex:commentExtensible w16cex:durableId="278DEC3E" w16cex:dateUtc="2023-02-08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F4D4B" w16cid:durableId="278DEC74"/>
  <w16cid:commentId w16cid:paraId="7033FB31" w16cid:durableId="278DE929"/>
  <w16cid:commentId w16cid:paraId="0E88D88C" w16cid:durableId="278DEBC1"/>
  <w16cid:commentId w16cid:paraId="3659BB38" w16cid:durableId="278DEC10"/>
  <w16cid:commentId w16cid:paraId="4EFF9A42" w16cid:durableId="278DEC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14E"/>
    <w:multiLevelType w:val="hybridMultilevel"/>
    <w:tmpl w:val="F4BEDE9E"/>
    <w:lvl w:ilvl="0" w:tplc="D47075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154BB"/>
    <w:multiLevelType w:val="multilevel"/>
    <w:tmpl w:val="03287BA0"/>
    <w:lvl w:ilvl="0">
      <w:start w:val="1"/>
      <w:numFmt w:val="decimal"/>
      <w:lvlText w:val="%1"/>
      <w:lvlJc w:val="left"/>
      <w:pPr>
        <w:ind w:left="114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9" w:hanging="576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4" w:hanging="1584"/>
      </w:pPr>
      <w:rPr>
        <w:rFonts w:hint="default"/>
      </w:rPr>
    </w:lvl>
  </w:abstractNum>
  <w:abstractNum w:abstractNumId="2">
    <w:nsid w:val="17D15C60"/>
    <w:multiLevelType w:val="multilevel"/>
    <w:tmpl w:val="27E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F327C"/>
    <w:multiLevelType w:val="multilevel"/>
    <w:tmpl w:val="0FEA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365CC"/>
    <w:multiLevelType w:val="hybridMultilevel"/>
    <w:tmpl w:val="1A72FE5A"/>
    <w:lvl w:ilvl="0" w:tplc="0419001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F75"/>
    <w:multiLevelType w:val="hybridMultilevel"/>
    <w:tmpl w:val="C1A80498"/>
    <w:lvl w:ilvl="0" w:tplc="873458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6">
    <w:nsid w:val="27157D43"/>
    <w:multiLevelType w:val="multilevel"/>
    <w:tmpl w:val="B09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8543D"/>
    <w:multiLevelType w:val="multilevel"/>
    <w:tmpl w:val="F1526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4414"/>
    <w:multiLevelType w:val="multilevel"/>
    <w:tmpl w:val="0BA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D2D02"/>
    <w:multiLevelType w:val="multilevel"/>
    <w:tmpl w:val="AC9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A37FD"/>
    <w:multiLevelType w:val="multilevel"/>
    <w:tmpl w:val="31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F0BEC"/>
    <w:multiLevelType w:val="hybridMultilevel"/>
    <w:tmpl w:val="86248EC2"/>
    <w:lvl w:ilvl="0" w:tplc="04190011">
      <w:start w:val="1"/>
      <w:numFmt w:val="bullet"/>
      <w:lvlText w:val="­"/>
      <w:lvlJc w:val="left"/>
      <w:pPr>
        <w:ind w:left="4614" w:hanging="360"/>
      </w:pPr>
      <w:rPr>
        <w:rFonts w:ascii="Courier New" w:hAnsi="Courier New" w:hint="default"/>
      </w:rPr>
    </w:lvl>
    <w:lvl w:ilvl="1" w:tplc="FAFACB3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EC4E45"/>
    <w:multiLevelType w:val="hybridMultilevel"/>
    <w:tmpl w:val="D57A5F92"/>
    <w:lvl w:ilvl="0" w:tplc="0419001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A7C7D"/>
    <w:multiLevelType w:val="multilevel"/>
    <w:tmpl w:val="51D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826E7B"/>
    <w:multiLevelType w:val="hybridMultilevel"/>
    <w:tmpl w:val="72C09568"/>
    <w:lvl w:ilvl="0" w:tplc="04190011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51EF1720"/>
    <w:multiLevelType w:val="multilevel"/>
    <w:tmpl w:val="CEA66F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9574D"/>
    <w:multiLevelType w:val="hybridMultilevel"/>
    <w:tmpl w:val="5270E9A6"/>
    <w:lvl w:ilvl="0" w:tplc="EDF0C0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D36DE"/>
    <w:multiLevelType w:val="hybridMultilevel"/>
    <w:tmpl w:val="28CA47F2"/>
    <w:lvl w:ilvl="0" w:tplc="0419001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A0F1B"/>
    <w:multiLevelType w:val="multilevel"/>
    <w:tmpl w:val="45C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B4F90"/>
    <w:multiLevelType w:val="hybridMultilevel"/>
    <w:tmpl w:val="2E2467C4"/>
    <w:lvl w:ilvl="0" w:tplc="04190011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8B6156"/>
    <w:multiLevelType w:val="hybridMultilevel"/>
    <w:tmpl w:val="CA3E3954"/>
    <w:lvl w:ilvl="0" w:tplc="C1405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CA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0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EF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702A08"/>
    <w:multiLevelType w:val="multilevel"/>
    <w:tmpl w:val="4D9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449E9"/>
    <w:multiLevelType w:val="multilevel"/>
    <w:tmpl w:val="1B18BC0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BFF5441"/>
    <w:multiLevelType w:val="hybridMultilevel"/>
    <w:tmpl w:val="16261C90"/>
    <w:lvl w:ilvl="0" w:tplc="04190011">
      <w:start w:val="1"/>
      <w:numFmt w:val="bullet"/>
      <w:lvlText w:val="­"/>
      <w:lvlJc w:val="left"/>
      <w:pPr>
        <w:ind w:left="34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C57C38"/>
    <w:multiLevelType w:val="multilevel"/>
    <w:tmpl w:val="944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D07AD"/>
    <w:multiLevelType w:val="hybridMultilevel"/>
    <w:tmpl w:val="B29A48E4"/>
    <w:lvl w:ilvl="0" w:tplc="6A560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"/>
    <w:lvlOverride w:ilvl="0">
      <w:startOverride w:val="3"/>
    </w:lvlOverride>
    <w:lvlOverride w:ilvl="1">
      <w:startOverride w:val="4"/>
    </w:lvlOverride>
  </w:num>
  <w:num w:numId="15">
    <w:abstractNumId w:val="1"/>
    <w:lvlOverride w:ilvl="0">
      <w:startOverride w:val="3"/>
    </w:lvlOverride>
    <w:lvlOverride w:ilvl="1">
      <w:startOverride w:val="1"/>
    </w:lvlOverride>
  </w:num>
  <w:num w:numId="16">
    <w:abstractNumId w:val="5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0"/>
  </w:num>
  <w:num w:numId="28">
    <w:abstractNumId w:val="25"/>
  </w:num>
  <w:num w:numId="29">
    <w:abstractNumId w:val="16"/>
  </w:num>
  <w:num w:numId="30">
    <w:abstractNumId w:val="15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V. Ustinova">
    <w15:presenceInfo w15:providerId="AD" w15:userId="S-1-5-21-3000833733-863136273-1212458847-3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CE"/>
    <w:rsid w:val="000763EF"/>
    <w:rsid w:val="000B4380"/>
    <w:rsid w:val="000B711A"/>
    <w:rsid w:val="00135FC9"/>
    <w:rsid w:val="001512E7"/>
    <w:rsid w:val="001B3E18"/>
    <w:rsid w:val="001C756E"/>
    <w:rsid w:val="0020434A"/>
    <w:rsid w:val="00230786"/>
    <w:rsid w:val="00292BBA"/>
    <w:rsid w:val="002E17AC"/>
    <w:rsid w:val="002E30B5"/>
    <w:rsid w:val="003157A7"/>
    <w:rsid w:val="00330707"/>
    <w:rsid w:val="00340FEE"/>
    <w:rsid w:val="0034334C"/>
    <w:rsid w:val="00364928"/>
    <w:rsid w:val="0037416B"/>
    <w:rsid w:val="003C6FDC"/>
    <w:rsid w:val="0041247D"/>
    <w:rsid w:val="004A699E"/>
    <w:rsid w:val="004C50EA"/>
    <w:rsid w:val="004C55A6"/>
    <w:rsid w:val="004F03BB"/>
    <w:rsid w:val="005074CE"/>
    <w:rsid w:val="00595290"/>
    <w:rsid w:val="005A37DD"/>
    <w:rsid w:val="005C20BC"/>
    <w:rsid w:val="005C58E4"/>
    <w:rsid w:val="005D35D4"/>
    <w:rsid w:val="0067409B"/>
    <w:rsid w:val="006A78E8"/>
    <w:rsid w:val="007133FA"/>
    <w:rsid w:val="007316BF"/>
    <w:rsid w:val="007538FA"/>
    <w:rsid w:val="00783123"/>
    <w:rsid w:val="007D289E"/>
    <w:rsid w:val="00825F8F"/>
    <w:rsid w:val="00837FA2"/>
    <w:rsid w:val="008C1417"/>
    <w:rsid w:val="0090207A"/>
    <w:rsid w:val="00903296"/>
    <w:rsid w:val="00964372"/>
    <w:rsid w:val="0097736E"/>
    <w:rsid w:val="0099624C"/>
    <w:rsid w:val="009A00A6"/>
    <w:rsid w:val="009B7C9A"/>
    <w:rsid w:val="00A60DDB"/>
    <w:rsid w:val="00A641C0"/>
    <w:rsid w:val="00AF5033"/>
    <w:rsid w:val="00B4485B"/>
    <w:rsid w:val="00C2070F"/>
    <w:rsid w:val="00CA3D69"/>
    <w:rsid w:val="00CD40AB"/>
    <w:rsid w:val="00CF0A02"/>
    <w:rsid w:val="00D256E6"/>
    <w:rsid w:val="00D512D1"/>
    <w:rsid w:val="00DF4197"/>
    <w:rsid w:val="00DF4845"/>
    <w:rsid w:val="00E27B43"/>
    <w:rsid w:val="00EE324C"/>
    <w:rsid w:val="00F04E0D"/>
    <w:rsid w:val="00F570A1"/>
    <w:rsid w:val="00F7064B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372"/>
    <w:pPr>
      <w:keepNext/>
      <w:keepLines/>
      <w:spacing w:after="0"/>
      <w:ind w:left="1142" w:hanging="432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a"/>
    <w:link w:val="30"/>
    <w:uiPriority w:val="9"/>
    <w:unhideWhenUsed/>
    <w:qFormat/>
    <w:rsid w:val="00964372"/>
    <w:pPr>
      <w:spacing w:before="200" w:after="120"/>
      <w:ind w:left="1429" w:hanging="720"/>
      <w:outlineLvl w:val="2"/>
    </w:pPr>
    <w:rPr>
      <w:bCs/>
      <w:sz w:val="26"/>
      <w:szCs w:val="26"/>
    </w:rPr>
  </w:style>
  <w:style w:type="paragraph" w:styleId="4">
    <w:name w:val="heading 4"/>
    <w:basedOn w:val="1"/>
    <w:next w:val="a"/>
    <w:link w:val="40"/>
    <w:uiPriority w:val="9"/>
    <w:semiHidden/>
    <w:unhideWhenUsed/>
    <w:qFormat/>
    <w:rsid w:val="00964372"/>
    <w:pPr>
      <w:spacing w:before="200"/>
      <w:ind w:left="1574" w:hanging="864"/>
      <w:outlineLvl w:val="3"/>
    </w:pPr>
    <w:rPr>
      <w:rFonts w:asciiTheme="majorHAnsi" w:hAnsiTheme="majorHAns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72"/>
    <w:pPr>
      <w:keepNext/>
      <w:keepLines/>
      <w:spacing w:before="200" w:after="0"/>
      <w:ind w:left="171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372"/>
    <w:pPr>
      <w:keepNext/>
      <w:keepLines/>
      <w:spacing w:before="200" w:after="0"/>
      <w:ind w:left="186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372"/>
    <w:pPr>
      <w:keepNext/>
      <w:keepLines/>
      <w:spacing w:before="200" w:after="0"/>
      <w:ind w:left="200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372"/>
    <w:pPr>
      <w:keepNext/>
      <w:keepLines/>
      <w:spacing w:before="200" w:after="0"/>
      <w:ind w:left="215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372"/>
    <w:pPr>
      <w:keepNext/>
      <w:keepLines/>
      <w:spacing w:before="200" w:after="0"/>
      <w:ind w:left="229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4CE"/>
    <w:rPr>
      <w:b/>
      <w:bCs/>
    </w:rPr>
  </w:style>
  <w:style w:type="character" w:styleId="a5">
    <w:name w:val="Hyperlink"/>
    <w:basedOn w:val="a0"/>
    <w:uiPriority w:val="99"/>
    <w:unhideWhenUsed/>
    <w:rsid w:val="005074CE"/>
    <w:rPr>
      <w:color w:val="0000FF"/>
      <w:u w:val="single"/>
    </w:rPr>
  </w:style>
  <w:style w:type="character" w:styleId="a6">
    <w:name w:val="Emphasis"/>
    <w:basedOn w:val="a0"/>
    <w:uiPriority w:val="20"/>
    <w:qFormat/>
    <w:rsid w:val="005074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43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6437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4372"/>
    <w:rPr>
      <w:rFonts w:asciiTheme="majorHAnsi" w:eastAsiaTheme="majorEastAsia" w:hAnsiTheme="majorHAnsi" w:cstheme="majorBidi"/>
      <w:bCs/>
      <w:i/>
      <w:iCs/>
      <w:color w:val="4F81BD" w:themeColor="accent1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6437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6437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64372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643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3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6437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9">
    <w:name w:val="annotation reference"/>
    <w:basedOn w:val="a0"/>
    <w:unhideWhenUsed/>
    <w:rsid w:val="00964372"/>
    <w:rPr>
      <w:sz w:val="16"/>
      <w:szCs w:val="16"/>
    </w:rPr>
  </w:style>
  <w:style w:type="paragraph" w:styleId="aa">
    <w:name w:val="annotation text"/>
    <w:basedOn w:val="a"/>
    <w:link w:val="ab"/>
    <w:unhideWhenUsed/>
    <w:rsid w:val="0096437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64372"/>
    <w:rPr>
      <w:rFonts w:ascii="Times New Roman" w:hAnsi="Times New Roman"/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964372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437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C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837FA2"/>
    <w:pPr>
      <w:spacing w:after="0" w:line="240" w:lineRule="auto"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837FA2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837FA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372"/>
    <w:pPr>
      <w:keepNext/>
      <w:keepLines/>
      <w:spacing w:after="0"/>
      <w:ind w:left="1142" w:hanging="432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a"/>
    <w:link w:val="30"/>
    <w:uiPriority w:val="9"/>
    <w:unhideWhenUsed/>
    <w:qFormat/>
    <w:rsid w:val="00964372"/>
    <w:pPr>
      <w:spacing w:before="200" w:after="120"/>
      <w:ind w:left="1429" w:hanging="720"/>
      <w:outlineLvl w:val="2"/>
    </w:pPr>
    <w:rPr>
      <w:bCs/>
      <w:sz w:val="26"/>
      <w:szCs w:val="26"/>
    </w:rPr>
  </w:style>
  <w:style w:type="paragraph" w:styleId="4">
    <w:name w:val="heading 4"/>
    <w:basedOn w:val="1"/>
    <w:next w:val="a"/>
    <w:link w:val="40"/>
    <w:uiPriority w:val="9"/>
    <w:semiHidden/>
    <w:unhideWhenUsed/>
    <w:qFormat/>
    <w:rsid w:val="00964372"/>
    <w:pPr>
      <w:spacing w:before="200"/>
      <w:ind w:left="1574" w:hanging="864"/>
      <w:outlineLvl w:val="3"/>
    </w:pPr>
    <w:rPr>
      <w:rFonts w:asciiTheme="majorHAnsi" w:hAnsiTheme="majorHAns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72"/>
    <w:pPr>
      <w:keepNext/>
      <w:keepLines/>
      <w:spacing w:before="200" w:after="0"/>
      <w:ind w:left="171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372"/>
    <w:pPr>
      <w:keepNext/>
      <w:keepLines/>
      <w:spacing w:before="200" w:after="0"/>
      <w:ind w:left="186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372"/>
    <w:pPr>
      <w:keepNext/>
      <w:keepLines/>
      <w:spacing w:before="200" w:after="0"/>
      <w:ind w:left="200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372"/>
    <w:pPr>
      <w:keepNext/>
      <w:keepLines/>
      <w:spacing w:before="200" w:after="0"/>
      <w:ind w:left="215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372"/>
    <w:pPr>
      <w:keepNext/>
      <w:keepLines/>
      <w:spacing w:before="200" w:after="0"/>
      <w:ind w:left="229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4CE"/>
    <w:rPr>
      <w:b/>
      <w:bCs/>
    </w:rPr>
  </w:style>
  <w:style w:type="character" w:styleId="a5">
    <w:name w:val="Hyperlink"/>
    <w:basedOn w:val="a0"/>
    <w:uiPriority w:val="99"/>
    <w:unhideWhenUsed/>
    <w:rsid w:val="005074CE"/>
    <w:rPr>
      <w:color w:val="0000FF"/>
      <w:u w:val="single"/>
    </w:rPr>
  </w:style>
  <w:style w:type="character" w:styleId="a6">
    <w:name w:val="Emphasis"/>
    <w:basedOn w:val="a0"/>
    <w:uiPriority w:val="20"/>
    <w:qFormat/>
    <w:rsid w:val="005074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43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6437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4372"/>
    <w:rPr>
      <w:rFonts w:asciiTheme="majorHAnsi" w:eastAsiaTheme="majorEastAsia" w:hAnsiTheme="majorHAnsi" w:cstheme="majorBidi"/>
      <w:bCs/>
      <w:i/>
      <w:iCs/>
      <w:color w:val="4F81BD" w:themeColor="accent1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6437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6437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64372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643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3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6437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9">
    <w:name w:val="annotation reference"/>
    <w:basedOn w:val="a0"/>
    <w:unhideWhenUsed/>
    <w:rsid w:val="00964372"/>
    <w:rPr>
      <w:sz w:val="16"/>
      <w:szCs w:val="16"/>
    </w:rPr>
  </w:style>
  <w:style w:type="paragraph" w:styleId="aa">
    <w:name w:val="annotation text"/>
    <w:basedOn w:val="a"/>
    <w:link w:val="ab"/>
    <w:unhideWhenUsed/>
    <w:rsid w:val="0096437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64372"/>
    <w:rPr>
      <w:rFonts w:ascii="Times New Roman" w:hAnsi="Times New Roman"/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964372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437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C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837FA2"/>
    <w:pPr>
      <w:spacing w:after="0" w:line="240" w:lineRule="auto"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837FA2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837FA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logos-support.ru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5AF5-BE21-4121-BB0A-C0F915C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Y. Bezusyak</dc:creator>
  <cp:lastModifiedBy>Andrey Y. Bezusyak</cp:lastModifiedBy>
  <cp:revision>2</cp:revision>
  <dcterms:created xsi:type="dcterms:W3CDTF">2023-02-20T05:51:00Z</dcterms:created>
  <dcterms:modified xsi:type="dcterms:W3CDTF">2023-02-20T05:51:00Z</dcterms:modified>
</cp:coreProperties>
</file>